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A1C33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A1C33">
        <w:rPr>
          <w:rFonts w:ascii="GHEA Grapalat" w:hAnsi="GHEA Grapalat" w:cs="Sylfaen"/>
          <w:sz w:val="24"/>
          <w:szCs w:val="24"/>
        </w:rPr>
        <w:t>70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A1C33">
        <w:rPr>
          <w:rFonts w:ascii="GHEA Grapalat" w:hAnsi="GHEA Grapalat" w:cs="Sylfaen"/>
          <w:sz w:val="24"/>
          <w:szCs w:val="24"/>
          <w:lang w:val="en-US"/>
        </w:rPr>
        <w:t>Ջուլիես</w:t>
      </w:r>
      <w:proofErr w:type="spellEnd"/>
      <w:r w:rsidR="006A1C3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1C33">
        <w:rPr>
          <w:rFonts w:ascii="GHEA Grapalat" w:hAnsi="GHEA Grapalat" w:cs="Sylfaen"/>
          <w:sz w:val="24"/>
          <w:szCs w:val="24"/>
          <w:lang w:val="en-US"/>
        </w:rPr>
        <w:t>Սիլվեր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A1C33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A1C33">
        <w:rPr>
          <w:rFonts w:ascii="GHEA Grapalat" w:hAnsi="GHEA Grapalat" w:cs="Sylfaen"/>
          <w:sz w:val="24"/>
          <w:szCs w:val="24"/>
          <w:lang w:val="en-US"/>
        </w:rPr>
        <w:t>քննչական</w:t>
      </w:r>
      <w:proofErr w:type="spellEnd"/>
      <w:r w:rsidR="006A1C3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1C33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A1C3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6A1C33">
        <w:rPr>
          <w:rFonts w:ascii="GHEA Grapalat" w:hAnsi="GHEA Grapalat" w:cs="Sylfaen"/>
          <w:sz w:val="24"/>
          <w:szCs w:val="24"/>
          <w:lang w:val="en-US"/>
        </w:rPr>
        <w:t>ՀՀՔԿԴ-ԷԱՃԱՊՁԲ-ՄԴԼ-8/1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1C33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6A1C3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1C33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1C33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173</cp:revision>
  <cp:lastPrinted>2018-11-08T11:30:00Z</cp:lastPrinted>
  <dcterms:created xsi:type="dcterms:W3CDTF">2016-04-19T09:12:00Z</dcterms:created>
  <dcterms:modified xsi:type="dcterms:W3CDTF">2018-11-08T11:30:00Z</dcterms:modified>
</cp:coreProperties>
</file>